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BD" w:rsidRDefault="00982DBD" w:rsidP="00982DBD">
      <w:pPr>
        <w:rPr>
          <w:lang w:eastAsia="en-US"/>
        </w:rPr>
      </w:pPr>
    </w:p>
    <w:tbl>
      <w:tblPr>
        <w:tblW w:w="7650" w:type="dxa"/>
        <w:tblInd w:w="-3" w:type="dxa"/>
        <w:tblCellMar>
          <w:left w:w="0" w:type="dxa"/>
          <w:right w:w="0" w:type="dxa"/>
        </w:tblCellMar>
        <w:tblLook w:val="04A0"/>
      </w:tblPr>
      <w:tblGrid>
        <w:gridCol w:w="1660"/>
        <w:gridCol w:w="1660"/>
        <w:gridCol w:w="2204"/>
        <w:gridCol w:w="2126"/>
      </w:tblGrid>
      <w:tr w:rsidR="00982DBD" w:rsidTr="00982DBD">
        <w:trPr>
          <w:trHeight w:val="300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Liczba złożonych wniosków o dofinansowanie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Liczba zawartych umów o dofinansowanie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Liczba zrealizowanych przedsięwzięć - zakończonych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kwota wypłaconej dotacji ( zadania zakończone )</w:t>
            </w:r>
          </w:p>
        </w:tc>
      </w:tr>
      <w:tr w:rsidR="00982DBD" w:rsidTr="00982DBD">
        <w:trPr>
          <w:trHeight w:val="300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982DBD" w:rsidRDefault="00982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1259047,86</w:t>
            </w:r>
          </w:p>
        </w:tc>
      </w:tr>
    </w:tbl>
    <w:p w:rsidR="00982DBD" w:rsidRDefault="00982DBD" w:rsidP="00982DBD">
      <w:pPr>
        <w:rPr>
          <w:lang w:eastAsia="en-US"/>
        </w:rPr>
      </w:pPr>
    </w:p>
    <w:p w:rsidR="003A216B" w:rsidRDefault="00982DBD"/>
    <w:sectPr w:rsidR="003A216B" w:rsidSect="00193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2DBD"/>
    <w:rsid w:val="00144D8A"/>
    <w:rsid w:val="00193717"/>
    <w:rsid w:val="003B6C35"/>
    <w:rsid w:val="0072019B"/>
    <w:rsid w:val="00982DBD"/>
    <w:rsid w:val="00E4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DBD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180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mgrzelinska</dc:creator>
  <cp:lastModifiedBy>mgrzelinska</cp:lastModifiedBy>
  <cp:revision>1</cp:revision>
  <dcterms:created xsi:type="dcterms:W3CDTF">2023-01-20T06:51:00Z</dcterms:created>
  <dcterms:modified xsi:type="dcterms:W3CDTF">2023-01-20T06:54:00Z</dcterms:modified>
</cp:coreProperties>
</file>